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4" w:rsidRDefault="00D772A4" w:rsidP="00D772A4">
      <w:pPr>
        <w:pStyle w:val="NormalWeb"/>
        <w:shd w:val="clear" w:color="auto" w:fill="FCFCFC"/>
        <w:spacing w:line="300" w:lineRule="atLeast"/>
        <w:rPr>
          <w:rFonts w:ascii="Georgia" w:hAnsi="Georgia"/>
          <w:color w:val="000000"/>
          <w:sz w:val="28"/>
          <w:szCs w:val="28"/>
        </w:rPr>
      </w:pPr>
      <w:r>
        <w:rPr>
          <w:rStyle w:val="Strong"/>
          <w:rFonts w:ascii="Georgia" w:hAnsi="Georgia"/>
          <w:color w:val="000000"/>
          <w:sz w:val="28"/>
          <w:szCs w:val="28"/>
        </w:rPr>
        <w:t>Subject Matter of Political Geography</w:t>
      </w:r>
    </w:p>
    <w:p w:rsidR="00D772A4" w:rsidRDefault="00D772A4" w:rsidP="00D772A4">
      <w:pPr>
        <w:pStyle w:val="NormalWeb"/>
        <w:shd w:val="clear" w:color="auto" w:fill="FCFCFC"/>
        <w:spacing w:line="360" w:lineRule="auto"/>
        <w:ind w:firstLine="720"/>
        <w:jc w:val="both"/>
        <w:rPr>
          <w:color w:val="000000"/>
        </w:rPr>
      </w:pPr>
      <w:r>
        <w:rPr>
          <w:color w:val="000000"/>
        </w:rPr>
        <w:t>Different leading authorities in the field of the political geography have defined the subject matter of this subject in the different terms. There is no unanimity of the opinion in the matter. However, the students of an introductory course in the subject need not be bogged down by this multiplicity of the views. Following discussion is enough to understand the basic nature and the scope of this sub-discipline.</w:t>
      </w:r>
    </w:p>
    <w:p w:rsidR="00D772A4" w:rsidRDefault="00D772A4" w:rsidP="00D772A4">
      <w:pPr>
        <w:pStyle w:val="NormalWeb"/>
        <w:shd w:val="clear" w:color="auto" w:fill="FCFCFC"/>
        <w:spacing w:line="360" w:lineRule="auto"/>
        <w:ind w:firstLine="720"/>
        <w:jc w:val="both"/>
        <w:rPr>
          <w:color w:val="000000"/>
        </w:rPr>
      </w:pPr>
      <w:r>
        <w:rPr>
          <w:color w:val="000000"/>
        </w:rPr>
        <w:t>Political geography personified has a nature, just as any human being has a peculiar nature or the psychological tendency. As says</w:t>
      </w:r>
      <w:r>
        <w:rPr>
          <w:rStyle w:val="apple-converted-space"/>
          <w:color w:val="000000"/>
        </w:rPr>
        <w:t> </w:t>
      </w:r>
      <w:r>
        <w:rPr>
          <w:rStyle w:val="Strong"/>
          <w:color w:val="000000"/>
        </w:rPr>
        <w:t>H.J. Mackinder</w:t>
      </w:r>
      <w:r>
        <w:rPr>
          <w:color w:val="000000"/>
        </w:rPr>
        <w:t>, the geography is a science, the arts and the philosophy by nature. So, it follows that the political geography is a</w:t>
      </w:r>
      <w:r>
        <w:rPr>
          <w:rStyle w:val="apple-converted-space"/>
          <w:color w:val="000000"/>
        </w:rPr>
        <w:t> </w:t>
      </w:r>
      <w:r>
        <w:rPr>
          <w:rStyle w:val="Emphasis"/>
          <w:b/>
          <w:bCs/>
          <w:color w:val="000000"/>
        </w:rPr>
        <w:t>science</w:t>
      </w:r>
      <w:r>
        <w:rPr>
          <w:rStyle w:val="Emphasis"/>
          <w:color w:val="000000"/>
        </w:rPr>
        <w:t>,</w:t>
      </w:r>
      <w:r>
        <w:rPr>
          <w:rStyle w:val="apple-converted-space"/>
          <w:b/>
          <w:bCs/>
          <w:i/>
          <w:iCs/>
          <w:color w:val="000000"/>
        </w:rPr>
        <w:t> </w:t>
      </w:r>
      <w:r>
        <w:rPr>
          <w:rStyle w:val="Strong"/>
          <w:i/>
          <w:iCs/>
          <w:color w:val="000000"/>
        </w:rPr>
        <w:t>arts</w:t>
      </w:r>
      <w:r>
        <w:rPr>
          <w:rStyle w:val="apple-converted-space"/>
          <w:i/>
          <w:iCs/>
          <w:color w:val="000000"/>
        </w:rPr>
        <w:t> </w:t>
      </w:r>
      <w:r>
        <w:rPr>
          <w:rStyle w:val="Emphasis"/>
          <w:color w:val="000000"/>
        </w:rPr>
        <w:t xml:space="preserve">and </w:t>
      </w:r>
      <w:r>
        <w:rPr>
          <w:rStyle w:val="Strong"/>
          <w:i/>
          <w:iCs/>
          <w:color w:val="000000"/>
        </w:rPr>
        <w:t>philosophy</w:t>
      </w:r>
      <w:r>
        <w:rPr>
          <w:rStyle w:val="Emphasis"/>
          <w:color w:val="000000"/>
        </w:rPr>
        <w:t>, too</w:t>
      </w:r>
      <w:r>
        <w:rPr>
          <w:color w:val="000000"/>
        </w:rPr>
        <w:t>.</w:t>
      </w:r>
    </w:p>
    <w:p w:rsidR="00D772A4" w:rsidRDefault="00D772A4" w:rsidP="00D772A4">
      <w:pPr>
        <w:pStyle w:val="NormalWeb"/>
        <w:shd w:val="clear" w:color="auto" w:fill="FCFCFC"/>
        <w:spacing w:line="360" w:lineRule="auto"/>
        <w:ind w:firstLine="720"/>
        <w:jc w:val="both"/>
        <w:rPr>
          <w:color w:val="000000"/>
        </w:rPr>
      </w:pPr>
      <w:r>
        <w:rPr>
          <w:color w:val="000000"/>
        </w:rPr>
        <w:t>It is a science because it follows the scientific methods of the observation, the collection of the data, the hypothesis, the theory and the model building ever open to the scientific scrutiny in terms of the relationship among variables under the study and the validity of such a relationship.</w:t>
      </w:r>
    </w:p>
    <w:p w:rsidR="00D772A4" w:rsidRDefault="00D772A4" w:rsidP="00D772A4">
      <w:pPr>
        <w:pStyle w:val="NormalWeb"/>
        <w:shd w:val="clear" w:color="auto" w:fill="FCFCFC"/>
        <w:spacing w:line="360" w:lineRule="auto"/>
        <w:ind w:firstLine="720"/>
        <w:jc w:val="both"/>
        <w:rPr>
          <w:color w:val="000000"/>
        </w:rPr>
      </w:pPr>
      <w:r>
        <w:rPr>
          <w:color w:val="000000"/>
        </w:rPr>
        <w:t>It is an art, since it involves quite a subjective approach, too in terms of the skilful organization of the field studies, the collection of the data, the map drawing and the interpretation of the results.</w:t>
      </w:r>
    </w:p>
    <w:p w:rsidR="00D772A4" w:rsidRDefault="00D772A4" w:rsidP="00D772A4">
      <w:pPr>
        <w:pStyle w:val="NormalWeb"/>
        <w:shd w:val="clear" w:color="auto" w:fill="FCFCFC"/>
        <w:spacing w:line="360" w:lineRule="auto"/>
        <w:ind w:firstLine="720"/>
        <w:jc w:val="both"/>
        <w:rPr>
          <w:color w:val="000000"/>
        </w:rPr>
      </w:pPr>
      <w:r>
        <w:rPr>
          <w:color w:val="000000"/>
        </w:rPr>
        <w:t xml:space="preserve">It's a philosophy, too, in terms of ever trying to </w:t>
      </w:r>
      <w:proofErr w:type="gramStart"/>
      <w:r>
        <w:rPr>
          <w:color w:val="000000"/>
        </w:rPr>
        <w:t>philosophize</w:t>
      </w:r>
      <w:proofErr w:type="gramEnd"/>
      <w:r>
        <w:rPr>
          <w:color w:val="000000"/>
        </w:rPr>
        <w:t xml:space="preserve"> the questions of the human beings and the environment relationship in the political terms. It tries to frame the postulations as to what, why, how and where a political activity takes place in a particular corner of the globe or the spatial point in the universe?</w:t>
      </w:r>
    </w:p>
    <w:p w:rsidR="00D772A4" w:rsidRDefault="00D772A4" w:rsidP="00D772A4">
      <w:pPr>
        <w:pStyle w:val="NormalWeb"/>
        <w:shd w:val="clear" w:color="auto" w:fill="FCFCFC"/>
        <w:spacing w:line="360" w:lineRule="auto"/>
        <w:ind w:firstLine="720"/>
        <w:jc w:val="both"/>
        <w:rPr>
          <w:b/>
          <w:bCs/>
        </w:rPr>
      </w:pPr>
      <w:r>
        <w:rPr>
          <w:color w:val="000000"/>
        </w:rPr>
        <w:t>Finally, it of course</w:t>
      </w:r>
      <w:r>
        <w:rPr>
          <w:rStyle w:val="apple-converted-space"/>
          <w:color w:val="000000"/>
        </w:rPr>
        <w:t> </w:t>
      </w:r>
      <w:r>
        <w:rPr>
          <w:rStyle w:val="Emphasis"/>
          <w:color w:val="000000"/>
        </w:rPr>
        <w:t>inter alia</w:t>
      </w:r>
      <w:r>
        <w:rPr>
          <w:rStyle w:val="apple-converted-space"/>
          <w:color w:val="000000"/>
        </w:rPr>
        <w:t> </w:t>
      </w:r>
      <w:r>
        <w:rPr>
          <w:color w:val="000000"/>
        </w:rPr>
        <w:t>is interdisciplinary, flexible, dynamic, friendly and far-reaching, too.</w:t>
      </w:r>
      <w:r>
        <w:rPr>
          <w:b/>
          <w:bCs/>
        </w:rPr>
        <w:t xml:space="preserve"> </w:t>
      </w:r>
    </w:p>
    <w:p w:rsidR="00D772A4" w:rsidRDefault="00D772A4" w:rsidP="00D772A4">
      <w:pPr>
        <w:pStyle w:val="NormalWeb"/>
        <w:shd w:val="clear" w:color="auto" w:fill="FCFCFC"/>
        <w:spacing w:line="360" w:lineRule="auto"/>
        <w:ind w:firstLine="720"/>
        <w:jc w:val="center"/>
        <w:rPr>
          <w:b/>
          <w:bCs/>
          <w:sz w:val="28"/>
          <w:szCs w:val="28"/>
        </w:rPr>
      </w:pPr>
    </w:p>
    <w:p w:rsidR="0049246B" w:rsidRDefault="0049246B"/>
    <w:sectPr w:rsidR="00492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D772A4"/>
    <w:rsid w:val="0049246B"/>
    <w:rsid w:val="00D7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2A4"/>
  </w:style>
  <w:style w:type="character" w:styleId="Strong">
    <w:name w:val="Strong"/>
    <w:basedOn w:val="DefaultParagraphFont"/>
    <w:uiPriority w:val="22"/>
    <w:qFormat/>
    <w:rsid w:val="00D772A4"/>
    <w:rPr>
      <w:b/>
      <w:bCs/>
    </w:rPr>
  </w:style>
  <w:style w:type="character" w:styleId="Emphasis">
    <w:name w:val="Emphasis"/>
    <w:basedOn w:val="DefaultParagraphFont"/>
    <w:uiPriority w:val="20"/>
    <w:qFormat/>
    <w:rsid w:val="00D772A4"/>
    <w:rPr>
      <w:i/>
      <w:iCs/>
    </w:rPr>
  </w:style>
</w:styles>
</file>

<file path=word/webSettings.xml><?xml version="1.0" encoding="utf-8"?>
<w:webSettings xmlns:r="http://schemas.openxmlformats.org/officeDocument/2006/relationships" xmlns:w="http://schemas.openxmlformats.org/wordprocessingml/2006/main">
  <w:divs>
    <w:div w:id="1308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2021-07-25T09:21:00Z</dcterms:created>
  <dcterms:modified xsi:type="dcterms:W3CDTF">2021-07-25T09:21:00Z</dcterms:modified>
</cp:coreProperties>
</file>