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color w:val="bf0000"/>
          <w:sz w:val="32"/>
          <w:szCs w:val="32"/>
        </w:rPr>
      </w:pPr>
      <w:bookmarkStart w:id="0" w:name="_GoBack"/>
      <w:bookmarkEnd w:id="0"/>
      <w:r>
        <w:rPr>
          <w:b/>
          <w:bCs/>
          <w:color w:val="bf0000"/>
          <w:sz w:val="32"/>
          <w:szCs w:val="32"/>
          <w:lang w:val="en-US"/>
        </w:rPr>
        <w:t>GS/GOGAT PATHWAY</w:t>
      </w:r>
    </w:p>
    <w:p>
      <w:pPr>
        <w:pStyle w:val="style0"/>
        <w:rPr>
          <w:lang w:val="en-US"/>
        </w:rPr>
      </w:pPr>
      <w:r>
        <w:rPr>
          <w:lang w:val="en-US"/>
        </w:rPr>
        <w:t>Biosynthesis of amino acids takes place by three ways. The ways are: 1. Ammonium Assimilation,  2. Transamination and 3. Other Methods.</w:t>
      </w:r>
    </w:p>
    <w:p>
      <w:pPr>
        <w:pStyle w:val="style0"/>
        <w:rPr/>
      </w:pPr>
      <w:r>
        <w:rPr>
          <w:lang w:val="en-US"/>
        </w:rPr>
        <w:t xml:space="preserve"> 1. Ammonium Assimilation:</w:t>
      </w:r>
    </w:p>
    <w:p>
      <w:pPr>
        <w:pStyle w:val="style0"/>
        <w:rPr/>
      </w:pPr>
      <w:r>
        <w:rPr>
          <w:lang w:val="en-US"/>
        </w:rPr>
        <w:t>(A) Reductive Ammination:</w:t>
      </w:r>
    </w:p>
    <w:p>
      <w:pPr>
        <w:pStyle w:val="style0"/>
        <w:rPr/>
      </w:pPr>
      <w:r>
        <w:rPr>
          <w:lang w:val="en-US"/>
        </w:rPr>
        <w:t>Inorganic nitrogen in the form of NH3 or ammonium (NH4+) produced as a result of reduction of nitrates or biological nitrogen fixation or obtained from the soil, react with a-ketoglutaric acid (an intermediate of Krebs’ Cycle) in the presence of the enzyme glutamic dehydrognase (GDH) and reduced coenzyme NADPH + H to form an amino acid, the glutamic acid (i.e., glutamate) and thus is converted into organic form.</w:t>
      </w:r>
    </w:p>
    <w:p>
      <w:pPr>
        <w:pStyle w:val="style0"/>
        <w:rPr/>
      </w:pPr>
      <w:r>
        <w:rPr/>
        <w:drawing>
          <wp:inline distL="114300" distT="0" distB="0" distR="114300">
            <wp:extent cx="2971800" cy="1237593"/>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srcRect l="0" t="0" r="0" b="0"/>
                    <a:stretch/>
                  </pic:blipFill>
                  <pic:spPr>
                    <a:xfrm rot="0">
                      <a:off x="0" y="0"/>
                      <a:ext cx="2971800" cy="1237593"/>
                    </a:xfrm>
                    <a:prstGeom prst="rect"/>
                  </pic:spPr>
                </pic:pic>
              </a:graphicData>
            </a:graphic>
          </wp:inline>
        </w:drawing>
      </w:r>
    </w:p>
    <w:p>
      <w:pPr>
        <w:pStyle w:val="style0"/>
        <w:rPr/>
      </w:pPr>
      <w:r>
        <w:rPr>
          <w:lang w:val="en-US"/>
        </w:rPr>
        <w:t>(B) GS/GOGAT – Pathway:</w:t>
      </w:r>
    </w:p>
    <w:p>
      <w:pPr>
        <w:pStyle w:val="style0"/>
        <w:rPr>
          <w:lang w:val="en-US"/>
        </w:rPr>
      </w:pPr>
      <w:r>
        <w:rPr>
          <w:lang w:val="en-US"/>
        </w:rPr>
        <w:t>Inorganic nitrogen in the form of ammonium can also be converted into amino acid (i.e., organic form) by sequential actions of two enzymes, glutamine synthetase (GS) and glutamate synthase (also known as glutamine: 2-oxo-glutarate aminotransferase or GOGAT) found in plants.</w:t>
      </w:r>
    </w:p>
    <w:p>
      <w:pPr>
        <w:pStyle w:val="style0"/>
        <w:rPr>
          <w:lang w:val="en-US"/>
        </w:rPr>
      </w:pPr>
      <w:r>
        <w:rPr/>
        <w:drawing>
          <wp:inline distL="114300" distT="0" distB="0" distR="114300">
            <wp:extent cx="4405339" cy="2836376"/>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405339" cy="2836376"/>
                    </a:xfrm>
                    <a:prstGeom prst="rect"/>
                  </pic:spPr>
                </pic:pic>
              </a:graphicData>
            </a:graphic>
          </wp:inline>
        </w:drawing>
      </w:r>
    </w:p>
    <w:p>
      <w:pPr>
        <w:pStyle w:val="style0"/>
        <w:rPr/>
      </w:pPr>
      <w:r>
        <w:rPr>
          <w:lang w:val="en-US"/>
        </w:rPr>
        <w:t>Until recently, the reductive amination of 2-oxoglutarate catalyzed by the enzyme glutamate dehydrogenase has been considered as the main reaction of ammonia assimilation in plants. Now there is convincing evidence that most of the inorganic nitrogen available to a plant is incorporated into the amide amino group of glutamine via the enzyme glutamine synthetase (L-glutamate ammonia ligase— ADP, GS).</w:t>
      </w:r>
    </w:p>
    <w:p>
      <w:pPr>
        <w:pStyle w:val="style0"/>
        <w:rPr/>
      </w:pPr>
      <w:r>
        <w:rPr>
          <w:lang w:val="en-US"/>
        </w:rPr>
        <w:t>Subsequently this amide amino group can be transferred to the 2-position of 2-oxoglutarate yielding 2 moles of glutamate by glutamate synthase (Glutamine: 2-oxoglutarate amino transferase, GOGAT). The GS/GOGAT system has been established to be involved in the process of organic nitrogen interconversion taking place especially in developing germinating seeds during synthesis and mobilization of nitrogenous storage compounds.</w:t>
      </w:r>
    </w:p>
    <w:p>
      <w:pPr>
        <w:pStyle w:val="style0"/>
        <w:rPr/>
      </w:pPr>
      <w:r>
        <w:rPr>
          <w:lang w:val="en-US"/>
        </w:rPr>
        <w:t>This has been established by using N-labelled percursors and in recent studies, the introduction of inhibitors of the assimilation enzyme has proved very valuable to discriminate between the GS/GOGAT and the GDH-pathway.</w:t>
      </w:r>
    </w:p>
    <w:p>
      <w:pPr>
        <w:pStyle w:val="style0"/>
        <w:rPr/>
      </w:pPr>
      <w:r>
        <w:rPr>
          <w:lang w:val="en-US"/>
        </w:rPr>
        <w:t>In heterotrophic tissues, apparently the intracellular distribution of the enzyme involved in nitrogen assimilation corresponds to the pattern observed in green tissues. In root apices of young peas, nitrate reductase was found in the cytosol, nitrite reductase and GOGAT are restricted to the plastids and GS shares a location between cytosol and plastid; GDH was only detected in the mitochondria though in other heterotrophic tissues, it is also reported from plastids.</w:t>
      </w:r>
    </w:p>
    <w:p>
      <w:pPr>
        <w:pStyle w:val="style0"/>
        <w:rPr/>
      </w:pPr>
      <w:r>
        <w:rPr>
          <w:lang w:val="en-US"/>
        </w:rPr>
        <w:t>Most enzymes from heterotrophic tissues are active with both nicotinamide nucleotides, and seem to prefer NAD+ as also reported in pollen grains. Figure 11-5 shows summary of nitrogen fixation.</w:t>
      </w:r>
    </w:p>
    <w:p>
      <w:pPr>
        <w:pStyle w:val="style0"/>
        <w:rPr/>
      </w:pPr>
      <w:r>
        <w:rPr>
          <w:rFonts w:hint="default"/>
          <w:lang w:val="en-US"/>
        </w:rPr>
        <w:t>2.</w:t>
      </w:r>
      <w:r>
        <w:rPr>
          <w:rFonts w:hint="default"/>
          <w:lang w:val="en-US"/>
        </w:rPr>
        <w:t xml:space="preserve"> </w:t>
      </w:r>
      <w:r>
        <w:rPr>
          <w:rFonts w:hint="default"/>
          <w:lang w:val="en-US"/>
        </w:rPr>
        <w:t>Transamination:</w:t>
      </w:r>
    </w:p>
    <w:p>
      <w:pPr>
        <w:pStyle w:val="style0"/>
        <w:rPr/>
      </w:pPr>
      <w:r>
        <w:rPr>
          <w:rFonts w:hint="default"/>
          <w:lang w:val="en-US"/>
        </w:rPr>
        <w:t>The</w:t>
      </w:r>
      <w:r>
        <w:rPr>
          <w:rFonts w:hint="default"/>
          <w:lang w:val="en-US"/>
        </w:rPr>
        <w:t xml:space="preserve"> </w:t>
      </w:r>
      <w:r>
        <w:rPr>
          <w:rFonts w:hint="default"/>
          <w:lang w:val="en-US"/>
        </w:rPr>
        <w:t>various</w:t>
      </w:r>
      <w:r>
        <w:rPr>
          <w:rFonts w:hint="default"/>
          <w:lang w:val="en-US"/>
        </w:rPr>
        <w:t xml:space="preserve"> </w:t>
      </w:r>
      <w:r>
        <w:rPr>
          <w:rFonts w:hint="default"/>
          <w:lang w:val="en-US"/>
        </w:rPr>
        <w:t>other</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which</w:t>
      </w:r>
      <w:r>
        <w:rPr>
          <w:rFonts w:hint="default"/>
          <w:lang w:val="en-US"/>
        </w:rPr>
        <w:t xml:space="preserve"> </w:t>
      </w:r>
      <w:r>
        <w:rPr>
          <w:rFonts w:hint="default"/>
          <w:lang w:val="en-US"/>
        </w:rPr>
        <w:t>ultimately</w:t>
      </w:r>
      <w:r>
        <w:rPr>
          <w:rFonts w:hint="default"/>
          <w:lang w:val="en-US"/>
        </w:rPr>
        <w:t xml:space="preserve"> </w:t>
      </w:r>
      <w:r>
        <w:rPr>
          <w:rFonts w:hint="default"/>
          <w:lang w:val="en-US"/>
        </w:rPr>
        <w:t>condense</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proteins</w:t>
      </w:r>
      <w:r>
        <w:rPr>
          <w:rFonts w:hint="default"/>
          <w:lang w:val="en-US"/>
        </w:rPr>
        <w:t xml:space="preserve"> </w:t>
      </w:r>
      <w:r>
        <w:rPr>
          <w:rFonts w:hint="default"/>
          <w:lang w:val="en-US"/>
        </w:rPr>
        <w:t>are</w:t>
      </w:r>
      <w:r>
        <w:rPr>
          <w:rFonts w:hint="default"/>
          <w:lang w:val="en-US"/>
        </w:rPr>
        <w:t xml:space="preserve"> </w:t>
      </w:r>
      <w:r>
        <w:rPr>
          <w:rFonts w:hint="default"/>
          <w:lang w:val="en-US"/>
        </w:rPr>
        <w:t>produced</w:t>
      </w:r>
      <w:r>
        <w:rPr>
          <w:rFonts w:hint="default"/>
          <w:lang w:val="en-US"/>
        </w:rPr>
        <w:t xml:space="preserve"> </w:t>
      </w:r>
      <w:r>
        <w:rPr>
          <w:rFonts w:hint="default"/>
          <w:lang w:val="en-US"/>
        </w:rPr>
        <w:t>by</w:t>
      </w:r>
      <w:r>
        <w:rPr>
          <w:rFonts w:hint="default"/>
          <w:lang w:val="en-US"/>
        </w:rPr>
        <w:t xml:space="preserve"> </w:t>
      </w:r>
      <w:r>
        <w:rPr>
          <w:rFonts w:hint="default"/>
          <w:lang w:val="en-US"/>
        </w:rPr>
        <w:t>transamination</w:t>
      </w:r>
      <w:r>
        <w:rPr>
          <w:rFonts w:hint="default"/>
          <w:lang w:val="en-US"/>
        </w:rPr>
        <w:t xml:space="preserve"> </w:t>
      </w:r>
      <w:r>
        <w:rPr>
          <w:rFonts w:hint="default"/>
          <w:lang w:val="en-US"/>
        </w:rPr>
        <w:t>reactions</w:t>
      </w:r>
      <w:r>
        <w:rPr>
          <w:rFonts w:hint="default"/>
          <w:lang w:val="en-US"/>
        </w:rPr>
        <w:t xml:space="preserve"> </w:t>
      </w:r>
      <w:r>
        <w:rPr>
          <w:rFonts w:hint="default"/>
          <w:lang w:val="en-US"/>
        </w:rPr>
        <w:t>involving</w:t>
      </w:r>
      <w:r>
        <w:rPr>
          <w:rFonts w:hint="default"/>
          <w:lang w:val="en-US"/>
        </w:rPr>
        <w:t xml:space="preserve"> </w:t>
      </w:r>
      <w:r>
        <w:rPr>
          <w:rFonts w:hint="default"/>
          <w:lang w:val="en-US"/>
        </w:rPr>
        <w:t>the</w:t>
      </w:r>
      <w:r>
        <w:rPr>
          <w:rFonts w:hint="default"/>
          <w:lang w:val="en-US"/>
        </w:rPr>
        <w:t xml:space="preserve"> </w:t>
      </w:r>
      <w:r>
        <w:rPr>
          <w:rFonts w:hint="default"/>
          <w:lang w:val="en-US"/>
        </w:rPr>
        <w:t>transfer</w:t>
      </w:r>
      <w:r>
        <w:rPr>
          <w:rFonts w:hint="default"/>
          <w:lang w:val="en-US"/>
        </w:rPr>
        <w:t xml:space="preserve"> </w:t>
      </w:r>
      <w:r>
        <w:rPr>
          <w:rFonts w:hint="default"/>
          <w:lang w:val="en-US"/>
        </w:rPr>
        <w:t>of</w:t>
      </w:r>
      <w:r>
        <w:rPr>
          <w:rFonts w:hint="default"/>
          <w:lang w:val="en-US"/>
        </w:rPr>
        <w:t xml:space="preserve"> </w:t>
      </w: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from</w:t>
      </w:r>
      <w:r>
        <w:rPr>
          <w:rFonts w:hint="default"/>
          <w:lang w:val="en-US"/>
        </w:rPr>
        <w:t xml:space="preserve"> </w:t>
      </w:r>
      <w:r>
        <w:rPr>
          <w:rFonts w:hint="default"/>
          <w:lang w:val="en-US"/>
        </w:rPr>
        <w:t>glutamic</w:t>
      </w:r>
      <w:r>
        <w:rPr>
          <w:rFonts w:hint="default"/>
          <w:lang w:val="en-US"/>
        </w:rPr>
        <w:t xml:space="preserve"> </w:t>
      </w:r>
      <w:r>
        <w:rPr>
          <w:rFonts w:hint="default"/>
          <w:lang w:val="en-US"/>
        </w:rPr>
        <w:t>acid</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keto</w:t>
      </w:r>
      <w:r>
        <w:rPr>
          <w:rFonts w:hint="default"/>
          <w:lang w:val="en-US"/>
        </w:rPr>
        <w:t xml:space="preserve"> </w:t>
      </w:r>
      <w:r>
        <w:rPr>
          <w:rFonts w:hint="default"/>
          <w:lang w:val="en-US"/>
        </w:rPr>
        <w:t>position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corresponding</w:t>
      </w:r>
      <w:r>
        <w:rPr>
          <w:rFonts w:hint="default"/>
          <w:lang w:val="en-US"/>
        </w:rPr>
        <w:t xml:space="preserve"> </w:t>
      </w:r>
      <w:r>
        <w:rPr>
          <w:rFonts w:hint="default"/>
          <w:lang w:val="en-US"/>
        </w:rPr>
        <w:t>keto</w:t>
      </w:r>
      <w:r>
        <w:rPr>
          <w:rFonts w:hint="default"/>
          <w:lang w:val="en-US"/>
        </w:rPr>
        <w:t xml:space="preserve"> </w:t>
      </w:r>
      <w:r>
        <w:rPr>
          <w:rFonts w:hint="default"/>
          <w:lang w:val="en-US"/>
        </w:rPr>
        <w:t>acid.</w:t>
      </w:r>
    </w:p>
    <w:p>
      <w:pPr>
        <w:pStyle w:val="style0"/>
        <w:rPr/>
      </w:pP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from</w:t>
      </w:r>
      <w:r>
        <w:rPr>
          <w:rFonts w:hint="default"/>
          <w:lang w:val="en-US"/>
        </w:rPr>
        <w:t xml:space="preserve"> </w:t>
      </w:r>
      <w:r>
        <w:rPr>
          <w:rFonts w:hint="default"/>
          <w:lang w:val="en-US"/>
        </w:rPr>
        <w:t>other</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except</w:t>
      </w:r>
      <w:r>
        <w:rPr>
          <w:rFonts w:hint="default"/>
          <w:lang w:val="en-US"/>
        </w:rPr>
        <w:t xml:space="preserve"> </w:t>
      </w:r>
      <w:r>
        <w:rPr>
          <w:rFonts w:hint="default"/>
          <w:lang w:val="en-US"/>
        </w:rPr>
        <w:t>glutamic</w:t>
      </w:r>
      <w:r>
        <w:rPr>
          <w:rFonts w:hint="default"/>
          <w:lang w:val="en-US"/>
        </w:rPr>
        <w:t xml:space="preserve"> </w:t>
      </w:r>
      <w:r>
        <w:rPr>
          <w:rFonts w:hint="default"/>
          <w:lang w:val="en-US"/>
        </w:rPr>
        <w:t>acid</w:t>
      </w:r>
      <w:r>
        <w:rPr>
          <w:rFonts w:hint="default"/>
          <w:lang w:val="en-US"/>
        </w:rPr>
        <w:t xml:space="preserve"> </w:t>
      </w:r>
      <w:r>
        <w:rPr>
          <w:rFonts w:hint="default"/>
          <w:lang w:val="en-US"/>
        </w:rPr>
        <w:t>may</w:t>
      </w:r>
      <w:r>
        <w:rPr>
          <w:rFonts w:hint="default"/>
          <w:lang w:val="en-US"/>
        </w:rPr>
        <w:t xml:space="preserve"> </w:t>
      </w:r>
      <w:r>
        <w:rPr>
          <w:rFonts w:hint="default"/>
          <w:lang w:val="en-US"/>
        </w:rPr>
        <w:t>also</w:t>
      </w:r>
      <w:r>
        <w:rPr>
          <w:rFonts w:hint="default"/>
          <w:lang w:val="en-US"/>
        </w:rPr>
        <w:t xml:space="preserve"> </w:t>
      </w:r>
      <w:r>
        <w:rPr>
          <w:rFonts w:hint="default"/>
          <w:lang w:val="en-US"/>
        </w:rPr>
        <w:t>be</w:t>
      </w:r>
      <w:r>
        <w:rPr>
          <w:rFonts w:hint="default"/>
          <w:lang w:val="en-US"/>
        </w:rPr>
        <w:t xml:space="preserve"> </w:t>
      </w:r>
      <w:r>
        <w:rPr>
          <w:rFonts w:hint="default"/>
          <w:lang w:val="en-US"/>
        </w:rPr>
        <w:t>transferred</w:t>
      </w:r>
      <w:r>
        <w:rPr>
          <w:rFonts w:hint="default"/>
          <w:lang w:val="en-US"/>
        </w:rPr>
        <w:t xml:space="preserve"> </w:t>
      </w:r>
      <w:r>
        <w:rPr>
          <w:rFonts w:hint="default"/>
          <w:lang w:val="en-US"/>
        </w:rPr>
        <w:t>to</w:t>
      </w:r>
      <w:r>
        <w:rPr>
          <w:rFonts w:hint="default"/>
          <w:lang w:val="en-US"/>
        </w:rPr>
        <w:t xml:space="preserve"> </w:t>
      </w:r>
      <w:r>
        <w:rPr>
          <w:rFonts w:hint="default"/>
          <w:lang w:val="en-US"/>
        </w:rPr>
        <w:t>other</w:t>
      </w:r>
      <w:r>
        <w:rPr>
          <w:rFonts w:hint="default"/>
          <w:lang w:val="en-US"/>
        </w:rPr>
        <w:t xml:space="preserve"> </w:t>
      </w:r>
      <w:r>
        <w:rPr>
          <w:rFonts w:hint="default"/>
          <w:lang w:val="en-US"/>
        </w:rPr>
        <w:t>keto</w:t>
      </w:r>
      <w:r>
        <w:rPr>
          <w:rFonts w:hint="default"/>
          <w:lang w:val="en-US"/>
        </w:rPr>
        <w:t xml:space="preserve"> </w:t>
      </w:r>
      <w:r>
        <w:rPr>
          <w:rFonts w:hint="default"/>
          <w:lang w:val="en-US"/>
        </w:rPr>
        <w:t>acids</w:t>
      </w:r>
      <w:r>
        <w:rPr>
          <w:rFonts w:hint="default"/>
          <w:lang w:val="en-US"/>
        </w:rPr>
        <w:t xml:space="preserve"> </w:t>
      </w:r>
      <w:r>
        <w:rPr>
          <w:rFonts w:hint="default"/>
          <w:lang w:val="en-US"/>
        </w:rPr>
        <w:t>forming</w:t>
      </w:r>
      <w:r>
        <w:rPr>
          <w:rFonts w:hint="default"/>
          <w:lang w:val="en-US"/>
        </w:rPr>
        <w:t xml:space="preserve"> </w:t>
      </w:r>
      <w:r>
        <w:rPr>
          <w:rFonts w:hint="default"/>
          <w:lang w:val="en-US"/>
        </w:rPr>
        <w:t>corresponding</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Transamination</w:t>
      </w:r>
      <w:r>
        <w:rPr>
          <w:rFonts w:hint="default"/>
          <w:lang w:val="en-US"/>
        </w:rPr>
        <w:t xml:space="preserve"> </w:t>
      </w:r>
      <w:r>
        <w:rPr>
          <w:rFonts w:hint="default"/>
          <w:lang w:val="en-US"/>
        </w:rPr>
        <w:t>reactions</w:t>
      </w:r>
      <w:r>
        <w:rPr>
          <w:rFonts w:hint="default"/>
          <w:lang w:val="en-US"/>
        </w:rPr>
        <w:t xml:space="preserve"> </w:t>
      </w:r>
      <w:r>
        <w:rPr>
          <w:rFonts w:hint="default"/>
          <w:lang w:val="en-US"/>
        </w:rPr>
        <w:t>take</w:t>
      </w:r>
      <w:r>
        <w:rPr>
          <w:rFonts w:hint="default"/>
          <w:lang w:val="en-US"/>
        </w:rPr>
        <w:t xml:space="preserve"> </w:t>
      </w:r>
      <w:r>
        <w:rPr>
          <w:rFonts w:hint="default"/>
          <w:lang w:val="en-US"/>
        </w:rPr>
        <w:t>place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presence</w:t>
      </w:r>
      <w:r>
        <w:rPr>
          <w:rFonts w:hint="default"/>
          <w:lang w:val="en-US"/>
        </w:rPr>
        <w:t xml:space="preserve"> </w:t>
      </w:r>
      <w:r>
        <w:rPr>
          <w:rFonts w:hint="default"/>
          <w:lang w:val="en-US"/>
        </w:rPr>
        <w:t>of</w:t>
      </w:r>
      <w:r>
        <w:rPr>
          <w:rFonts w:hint="default"/>
          <w:lang w:val="en-US"/>
        </w:rPr>
        <w:t xml:space="preserve"> </w:t>
      </w:r>
      <w:r>
        <w:rPr>
          <w:rFonts w:hint="default"/>
          <w:lang w:val="en-US"/>
        </w:rPr>
        <w:t>enzymes</w:t>
      </w:r>
      <w:r>
        <w:rPr>
          <w:rFonts w:hint="default"/>
          <w:lang w:val="en-US"/>
        </w:rPr>
        <w:t xml:space="preserve"> </w:t>
      </w:r>
      <w:r>
        <w:rPr>
          <w:rFonts w:hint="default"/>
          <w:lang w:val="en-US"/>
        </w:rPr>
        <w:t>transminases</w:t>
      </w:r>
      <w:r>
        <w:rPr>
          <w:rFonts w:hint="default"/>
          <w:lang w:val="en-US"/>
        </w:rPr>
        <w:t xml:space="preserve"> </w:t>
      </w:r>
      <w:r>
        <w:rPr>
          <w:rFonts w:hint="default"/>
          <w:lang w:val="en-US"/>
        </w:rPr>
        <w:t>(aminotransferases)</w:t>
      </w:r>
      <w:r>
        <w:rPr>
          <w:rFonts w:hint="default"/>
          <w:lang w:val="en-US"/>
        </w:rPr>
        <w:t xml:space="preserve"> </w:t>
      </w:r>
      <w:r>
        <w:rPr>
          <w:rFonts w:hint="default"/>
          <w:lang w:val="en-US"/>
        </w:rPr>
        <w:t>which</w:t>
      </w:r>
      <w:r>
        <w:rPr>
          <w:rFonts w:hint="default"/>
          <w:lang w:val="en-US"/>
        </w:rPr>
        <w:t xml:space="preserve"> </w:t>
      </w:r>
      <w:r>
        <w:rPr>
          <w:rFonts w:hint="default"/>
          <w:lang w:val="en-US"/>
        </w:rPr>
        <w:t>require</w:t>
      </w:r>
      <w:r>
        <w:rPr>
          <w:rFonts w:hint="default"/>
          <w:lang w:val="en-US"/>
        </w:rPr>
        <w:t xml:space="preserve"> </w:t>
      </w:r>
      <w:r>
        <w:rPr>
          <w:rFonts w:hint="default"/>
          <w:lang w:val="en-US"/>
        </w:rPr>
        <w:t>coenzyme</w:t>
      </w:r>
      <w:r>
        <w:rPr>
          <w:rFonts w:hint="default"/>
          <w:lang w:val="en-US"/>
        </w:rPr>
        <w:t xml:space="preserve"> </w:t>
      </w:r>
      <w:r>
        <w:rPr>
          <w:rFonts w:hint="default"/>
          <w:lang w:val="en-US"/>
        </w:rPr>
        <w:t>pyridoxal</w:t>
      </w:r>
      <w:r>
        <w:rPr>
          <w:rFonts w:hint="default"/>
          <w:lang w:val="en-US"/>
        </w:rPr>
        <w:t xml:space="preserve"> </w:t>
      </w:r>
      <w:r>
        <w:rPr>
          <w:rFonts w:hint="default"/>
          <w:lang w:val="en-US"/>
        </w:rPr>
        <w:t>phosphate</w:t>
      </w:r>
      <w:r>
        <w:rPr>
          <w:rFonts w:hint="default"/>
          <w:lang w:val="en-US"/>
        </w:rPr>
        <w:t xml:space="preserve"> </w:t>
      </w:r>
      <w:r>
        <w:rPr>
          <w:rFonts w:hint="default"/>
          <w:lang w:val="en-US"/>
        </w:rPr>
        <w:t>(a</w:t>
      </w:r>
      <w:r>
        <w:rPr>
          <w:rFonts w:hint="default"/>
          <w:lang w:val="en-US"/>
        </w:rPr>
        <w:t xml:space="preserve"> </w:t>
      </w:r>
      <w:r>
        <w:rPr>
          <w:rFonts w:hint="default"/>
          <w:lang w:val="en-US"/>
        </w:rPr>
        <w:t>derivative</w:t>
      </w:r>
      <w:r>
        <w:rPr>
          <w:rFonts w:hint="default"/>
          <w:lang w:val="en-US"/>
        </w:rPr>
        <w:t xml:space="preserve"> </w:t>
      </w:r>
      <w:r>
        <w:rPr>
          <w:rFonts w:hint="default"/>
          <w:lang w:val="en-US"/>
        </w:rPr>
        <w:t>of</w:t>
      </w:r>
      <w:r>
        <w:rPr>
          <w:rFonts w:hint="default"/>
          <w:lang w:val="en-US"/>
        </w:rPr>
        <w:t xml:space="preserve"> </w:t>
      </w:r>
      <w:r>
        <w:rPr>
          <w:rFonts w:hint="default"/>
          <w:lang w:val="en-US"/>
        </w:rPr>
        <w:t>vitamin</w:t>
      </w:r>
      <w:r>
        <w:rPr>
          <w:rFonts w:hint="default"/>
          <w:lang w:val="en-US"/>
        </w:rPr>
        <w:t xml:space="preserve"> </w:t>
      </w:r>
      <w:r>
        <w:rPr>
          <w:rFonts w:hint="default"/>
          <w:lang w:val="en-US"/>
        </w:rPr>
        <w:t>B6</w:t>
      </w:r>
      <w:r>
        <w:rPr>
          <w:rFonts w:hint="default"/>
          <w:lang w:val="en-US"/>
        </w:rPr>
        <w:t xml:space="preserve"> </w:t>
      </w:r>
      <w:r>
        <w:rPr>
          <w:rFonts w:hint="default"/>
          <w:lang w:val="en-US"/>
        </w:rPr>
        <w:t>i.e.,</w:t>
      </w:r>
      <w:r>
        <w:rPr>
          <w:rFonts w:hint="default"/>
          <w:lang w:val="en-US"/>
        </w:rPr>
        <w:t xml:space="preserve"> </w:t>
      </w:r>
      <w:r>
        <w:rPr>
          <w:rFonts w:hint="default"/>
          <w:lang w:val="en-US"/>
        </w:rPr>
        <w:t>pyridoxine).</w:t>
      </w:r>
    </w:p>
    <w:p>
      <w:pPr>
        <w:pStyle w:val="style0"/>
        <w:rPr/>
      </w:pPr>
      <w:r>
        <w:rPr>
          <w:rFonts w:hint="default"/>
          <w:lang w:val="en-US"/>
        </w:rPr>
        <w:t>The</w:t>
      </w:r>
      <w:r>
        <w:rPr>
          <w:rFonts w:hint="default"/>
          <w:lang w:val="en-US"/>
        </w:rPr>
        <w:t xml:space="preserve"> </w:t>
      </w:r>
      <w:r>
        <w:rPr>
          <w:rFonts w:hint="default"/>
          <w:lang w:val="en-US"/>
        </w:rPr>
        <w:t>coenzyme</w:t>
      </w:r>
      <w:r>
        <w:rPr>
          <w:rFonts w:hint="default"/>
          <w:lang w:val="en-US"/>
        </w:rPr>
        <w:t xml:space="preserve"> </w:t>
      </w:r>
      <w:r>
        <w:rPr>
          <w:rFonts w:hint="default"/>
          <w:lang w:val="en-US"/>
        </w:rPr>
        <w:t>pyridoxal</w:t>
      </w:r>
      <w:r>
        <w:rPr>
          <w:rFonts w:hint="default"/>
          <w:lang w:val="en-US"/>
        </w:rPr>
        <w:t xml:space="preserve"> </w:t>
      </w:r>
      <w:r>
        <w:rPr>
          <w:rFonts w:hint="default"/>
          <w:lang w:val="en-US"/>
        </w:rPr>
        <w:t>phosphate</w:t>
      </w:r>
      <w:r>
        <w:rPr>
          <w:rFonts w:hint="default"/>
          <w:lang w:val="en-US"/>
        </w:rPr>
        <w:t xml:space="preserve"> </w:t>
      </w:r>
      <w:r>
        <w:rPr>
          <w:rFonts w:hint="default"/>
          <w:lang w:val="en-US"/>
        </w:rPr>
        <w:t>acts</w:t>
      </w:r>
      <w:r>
        <w:rPr>
          <w:rFonts w:hint="default"/>
          <w:lang w:val="en-US"/>
        </w:rPr>
        <w:t xml:space="preserve"> </w:t>
      </w:r>
      <w:r>
        <w:rPr>
          <w:rFonts w:hint="default"/>
          <w:lang w:val="en-US"/>
        </w:rPr>
        <w:t>as</w:t>
      </w:r>
      <w:r>
        <w:rPr>
          <w:rFonts w:hint="default"/>
          <w:lang w:val="en-US"/>
        </w:rPr>
        <w:t xml:space="preserve"> </w:t>
      </w:r>
      <w:r>
        <w:rPr>
          <w:rFonts w:hint="default"/>
          <w:lang w:val="en-US"/>
        </w:rPr>
        <w:t>carrier</w:t>
      </w:r>
      <w:r>
        <w:rPr>
          <w:rFonts w:hint="default"/>
          <w:lang w:val="en-US"/>
        </w:rPr>
        <w:t xml:space="preserve"> </w:t>
      </w:r>
      <w:r>
        <w:rPr>
          <w:rFonts w:hint="default"/>
          <w:lang w:val="en-US"/>
        </w:rPr>
        <w:t>of</w:t>
      </w:r>
      <w:r>
        <w:rPr>
          <w:rFonts w:hint="default"/>
          <w:lang w:val="en-US"/>
        </w:rPr>
        <w:t xml:space="preserve"> </w:t>
      </w: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It</w:t>
      </w:r>
      <w:r>
        <w:rPr>
          <w:rFonts w:hint="default"/>
          <w:lang w:val="en-US"/>
        </w:rPr>
        <w:t xml:space="preserve"> </w:t>
      </w:r>
      <w:r>
        <w:rPr>
          <w:rFonts w:hint="default"/>
          <w:lang w:val="en-US"/>
        </w:rPr>
        <w:t>picks</w:t>
      </w:r>
      <w:r>
        <w:rPr>
          <w:rFonts w:hint="default"/>
          <w:lang w:val="en-US"/>
        </w:rPr>
        <w:t xml:space="preserve"> </w:t>
      </w:r>
      <w:r>
        <w:rPr>
          <w:rFonts w:hint="default"/>
          <w:lang w:val="en-US"/>
        </w:rPr>
        <w:t>up</w:t>
      </w:r>
      <w:r>
        <w:rPr>
          <w:rFonts w:hint="default"/>
          <w:lang w:val="en-US"/>
        </w:rPr>
        <w:t xml:space="preserve"> </w:t>
      </w:r>
      <w:r>
        <w:rPr>
          <w:rFonts w:hint="default"/>
          <w:lang w:val="en-US"/>
        </w:rPr>
        <w:t>the</w:t>
      </w:r>
      <w:r>
        <w:rPr>
          <w:rFonts w:hint="default"/>
          <w:lang w:val="en-US"/>
        </w:rPr>
        <w:t xml:space="preserve"> </w:t>
      </w: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donor</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and</w:t>
      </w:r>
      <w:r>
        <w:rPr>
          <w:rFonts w:hint="default"/>
          <w:lang w:val="en-US"/>
        </w:rPr>
        <w:t xml:space="preserve"> </w:t>
      </w:r>
      <w:r>
        <w:rPr>
          <w:rFonts w:hint="default"/>
          <w:lang w:val="en-US"/>
        </w:rPr>
        <w:t>is</w:t>
      </w:r>
      <w:r>
        <w:rPr>
          <w:rFonts w:hint="default"/>
          <w:lang w:val="en-US"/>
        </w:rPr>
        <w:t xml:space="preserve"> </w:t>
      </w:r>
      <w:r>
        <w:rPr>
          <w:rFonts w:hint="default"/>
          <w:lang w:val="en-US"/>
        </w:rPr>
        <w:t>converted</w:t>
      </w:r>
      <w:r>
        <w:rPr>
          <w:rFonts w:hint="default"/>
          <w:lang w:val="en-US"/>
        </w:rPr>
        <w:t xml:space="preserve"> </w:t>
      </w:r>
      <w:r>
        <w:rPr>
          <w:rFonts w:hint="default"/>
          <w:lang w:val="en-US"/>
        </w:rPr>
        <w:t>into</w:t>
      </w:r>
      <w:r>
        <w:rPr>
          <w:rFonts w:hint="default"/>
          <w:lang w:val="en-US"/>
        </w:rPr>
        <w:t xml:space="preserve"> </w:t>
      </w:r>
      <w:r>
        <w:rPr>
          <w:rFonts w:hint="default"/>
          <w:lang w:val="en-US"/>
        </w:rPr>
        <w:t>pyridoxamine</w:t>
      </w:r>
      <w:r>
        <w:rPr>
          <w:rFonts w:hint="default"/>
          <w:lang w:val="en-US"/>
        </w:rPr>
        <w:t xml:space="preserve"> </w:t>
      </w:r>
      <w:r>
        <w:rPr>
          <w:rFonts w:hint="default"/>
          <w:lang w:val="en-US"/>
        </w:rPr>
        <w:t>phosphate.</w:t>
      </w:r>
      <w:r>
        <w:rPr>
          <w:rFonts w:hint="default"/>
          <w:lang w:val="en-US"/>
        </w:rPr>
        <w:t xml:space="preserve"> </w:t>
      </w:r>
      <w:r>
        <w:rPr>
          <w:rFonts w:hint="default"/>
          <w:lang w:val="en-US"/>
        </w:rPr>
        <w:t>The</w:t>
      </w:r>
      <w:r>
        <w:rPr>
          <w:rFonts w:hint="default"/>
          <w:lang w:val="en-US"/>
        </w:rPr>
        <w:t xml:space="preserve"> </w:t>
      </w:r>
      <w:r>
        <w:rPr>
          <w:rFonts w:hint="default"/>
          <w:lang w:val="en-US"/>
        </w:rPr>
        <w:t>latter</w:t>
      </w:r>
      <w:r>
        <w:rPr>
          <w:rFonts w:hint="default"/>
          <w:lang w:val="en-US"/>
        </w:rPr>
        <w:t xml:space="preserve"> </w:t>
      </w:r>
      <w:r>
        <w:rPr>
          <w:rFonts w:hint="default"/>
          <w:lang w:val="en-US"/>
        </w:rPr>
        <w:t>transfers</w:t>
      </w:r>
      <w:r>
        <w:rPr>
          <w:rFonts w:hint="default"/>
          <w:lang w:val="en-US"/>
        </w:rPr>
        <w:t xml:space="preserve"> </w:t>
      </w:r>
      <w:r>
        <w:rPr>
          <w:rFonts w:hint="default"/>
          <w:lang w:val="en-US"/>
        </w:rPr>
        <w:t>this</w:t>
      </w:r>
      <w:r>
        <w:rPr>
          <w:rFonts w:hint="default"/>
          <w:lang w:val="en-US"/>
        </w:rPr>
        <w:t xml:space="preserve"> </w:t>
      </w: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acceptor</w:t>
      </w:r>
      <w:r>
        <w:rPr>
          <w:rFonts w:hint="default"/>
          <w:lang w:val="en-US"/>
        </w:rPr>
        <w:t xml:space="preserve"> </w:t>
      </w:r>
      <w:r>
        <w:rPr>
          <w:rFonts w:hint="default"/>
          <w:lang w:val="en-US"/>
        </w:rPr>
        <w:t>keto</w:t>
      </w:r>
      <w:r>
        <w:rPr>
          <w:rFonts w:hint="default"/>
          <w:lang w:val="en-US"/>
        </w:rPr>
        <w:t xml:space="preserve"> </w:t>
      </w:r>
      <w:r>
        <w:rPr>
          <w:rFonts w:hint="default"/>
          <w:lang w:val="en-US"/>
        </w:rPr>
        <w:t>acid</w:t>
      </w:r>
      <w:r>
        <w:rPr>
          <w:rFonts w:hint="default"/>
          <w:lang w:val="en-US"/>
        </w:rPr>
        <w:t xml:space="preserve"> </w:t>
      </w:r>
      <w:r>
        <w:rPr>
          <w:rFonts w:hint="default"/>
          <w:lang w:val="en-US"/>
        </w:rPr>
        <w:t>forming</w:t>
      </w:r>
      <w:r>
        <w:rPr>
          <w:rFonts w:hint="default"/>
          <w:lang w:val="en-US"/>
        </w:rPr>
        <w:t xml:space="preserve"> </w:t>
      </w:r>
      <w:r>
        <w:rPr>
          <w:rFonts w:hint="default"/>
          <w:lang w:val="en-US"/>
        </w:rPr>
        <w:t>a</w:t>
      </w:r>
      <w:r>
        <w:rPr>
          <w:rFonts w:hint="default"/>
          <w:lang w:val="en-US"/>
        </w:rPr>
        <w:t xml:space="preserve"> </w:t>
      </w:r>
      <w:r>
        <w:rPr>
          <w:rFonts w:hint="default"/>
          <w:lang w:val="en-US"/>
        </w:rPr>
        <w:t>new</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and</w:t>
      </w:r>
      <w:r>
        <w:rPr>
          <w:rFonts w:hint="default"/>
          <w:lang w:val="en-US"/>
        </w:rPr>
        <w:t xml:space="preserve"> </w:t>
      </w:r>
      <w:r>
        <w:rPr>
          <w:rFonts w:hint="default"/>
          <w:lang w:val="en-US"/>
        </w:rPr>
        <w:t>itself</w:t>
      </w:r>
      <w:r>
        <w:rPr>
          <w:rFonts w:hint="default"/>
          <w:lang w:val="en-US"/>
        </w:rPr>
        <w:t xml:space="preserve"> </w:t>
      </w:r>
      <w:r>
        <w:rPr>
          <w:rFonts w:hint="default"/>
          <w:lang w:val="en-US"/>
        </w:rPr>
        <w:t>is</w:t>
      </w:r>
      <w:r>
        <w:rPr>
          <w:rFonts w:hint="default"/>
          <w:lang w:val="en-US"/>
        </w:rPr>
        <w:t xml:space="preserve"> </w:t>
      </w:r>
      <w:r>
        <w:rPr>
          <w:rFonts w:hint="default"/>
          <w:lang w:val="en-US"/>
        </w:rPr>
        <w:t>converted</w:t>
      </w:r>
      <w:r>
        <w:rPr>
          <w:rFonts w:hint="default"/>
          <w:lang w:val="en-US"/>
        </w:rPr>
        <w:t xml:space="preserve"> </w:t>
      </w:r>
      <w:r>
        <w:rPr>
          <w:rFonts w:hint="default"/>
          <w:lang w:val="en-US"/>
        </w:rPr>
        <w:t>into</w:t>
      </w:r>
      <w:r>
        <w:rPr>
          <w:rFonts w:hint="default"/>
          <w:lang w:val="en-US"/>
        </w:rPr>
        <w:t xml:space="preserve"> </w:t>
      </w:r>
      <w:r>
        <w:rPr>
          <w:rFonts w:hint="default"/>
          <w:lang w:val="en-US"/>
        </w:rPr>
        <w:t>pyridoxal</w:t>
      </w:r>
      <w:r>
        <w:rPr>
          <w:rFonts w:hint="default"/>
          <w:lang w:val="en-US"/>
        </w:rPr>
        <w:t xml:space="preserve"> </w:t>
      </w:r>
      <w:r>
        <w:rPr>
          <w:rFonts w:hint="default"/>
          <w:lang w:val="en-US"/>
        </w:rPr>
        <w:t>phosphate</w:t>
      </w:r>
    </w:p>
    <w:p>
      <w:pPr>
        <w:pStyle w:val="style0"/>
        <w:rPr/>
      </w:pPr>
      <w:r>
        <w:rPr/>
        <w:drawing>
          <wp:inline distL="0" distT="0" distB="0" distR="0">
            <wp:extent cx="4685525" cy="4279895"/>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4" cstate="print"/>
                    <a:srcRect l="0" t="0" r="0" b="0"/>
                    <a:stretch/>
                  </pic:blipFill>
                  <pic:spPr>
                    <a:xfrm rot="0">
                      <a:off x="0" y="0"/>
                      <a:ext cx="4685525" cy="4279895"/>
                    </a:xfrm>
                    <a:prstGeom prst="rect"/>
                  </pic:spPr>
                </pic:pic>
              </a:graphicData>
            </a:graphic>
          </wp:inline>
        </w:drawing>
      </w:r>
    </w:p>
    <w:p>
      <w:pPr>
        <w:pStyle w:val="style0"/>
        <w:rPr/>
      </w:pPr>
      <w:r>
        <w:rPr>
          <w:rFonts w:hint="default"/>
          <w:lang w:val="en-US"/>
        </w:rPr>
        <w:t xml:space="preserve"> </w:t>
      </w:r>
      <w:r>
        <w:rPr>
          <w:rFonts w:hint="default"/>
          <w:lang w:val="en-US"/>
        </w:rPr>
        <w:t>3.</w:t>
      </w:r>
      <w:r>
        <w:rPr>
          <w:rFonts w:hint="default"/>
          <w:lang w:val="en-US"/>
        </w:rPr>
        <w:t xml:space="preserve"> </w:t>
      </w:r>
      <w:r>
        <w:rPr>
          <w:rFonts w:hint="default"/>
          <w:lang w:val="en-US"/>
        </w:rPr>
        <w:t>Other</w:t>
      </w:r>
      <w:r>
        <w:rPr>
          <w:rFonts w:hint="default"/>
          <w:lang w:val="en-US"/>
        </w:rPr>
        <w:t xml:space="preserve"> </w:t>
      </w:r>
      <w:r>
        <w:rPr>
          <w:rFonts w:hint="default"/>
          <w:lang w:val="en-US"/>
        </w:rPr>
        <w:t>Methods:</w:t>
      </w:r>
    </w:p>
    <w:p>
      <w:pPr>
        <w:pStyle w:val="style0"/>
        <w:rPr/>
      </w:pP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may</w:t>
      </w:r>
      <w:r>
        <w:rPr>
          <w:rFonts w:hint="default"/>
          <w:lang w:val="en-US"/>
        </w:rPr>
        <w:t xml:space="preserve"> </w:t>
      </w:r>
      <w:r>
        <w:rPr>
          <w:rFonts w:hint="default"/>
          <w:lang w:val="en-US"/>
        </w:rPr>
        <w:t>also</w:t>
      </w:r>
      <w:r>
        <w:rPr>
          <w:rFonts w:hint="default"/>
          <w:lang w:val="en-US"/>
        </w:rPr>
        <w:t xml:space="preserve"> </w:t>
      </w:r>
      <w:r>
        <w:rPr>
          <w:rFonts w:hint="default"/>
          <w:lang w:val="en-US"/>
        </w:rPr>
        <w:t>be</w:t>
      </w:r>
      <w:r>
        <w:rPr>
          <w:rFonts w:hint="default"/>
          <w:lang w:val="en-US"/>
        </w:rPr>
        <w:t xml:space="preserve"> </w:t>
      </w:r>
      <w:r>
        <w:rPr>
          <w:rFonts w:hint="default"/>
          <w:lang w:val="en-US"/>
        </w:rPr>
        <w:t>produced</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transformation</w:t>
      </w:r>
      <w:r>
        <w:rPr>
          <w:rFonts w:hint="default"/>
          <w:lang w:val="en-US"/>
        </w:rPr>
        <w:t xml:space="preserve"> </w:t>
      </w:r>
      <w:r>
        <w:rPr>
          <w:rFonts w:hint="default"/>
          <w:lang w:val="en-US"/>
        </w:rPr>
        <w:t>of</w:t>
      </w:r>
      <w:r>
        <w:rPr>
          <w:rFonts w:hint="default"/>
          <w:lang w:val="en-US"/>
        </w:rPr>
        <w:t xml:space="preserve"> </w:t>
      </w:r>
      <w:r>
        <w:rPr>
          <w:rFonts w:hint="default"/>
          <w:lang w:val="en-US"/>
        </w:rPr>
        <w:t>acid</w:t>
      </w:r>
      <w:r>
        <w:rPr>
          <w:rFonts w:hint="default"/>
          <w:lang w:val="en-US"/>
        </w:rPr>
        <w:t xml:space="preserve"> </w:t>
      </w:r>
      <w:r>
        <w:rPr>
          <w:rFonts w:hint="default"/>
          <w:lang w:val="en-US"/>
        </w:rPr>
        <w:t>amides</w:t>
      </w:r>
      <w:r>
        <w:rPr>
          <w:rFonts w:hint="default"/>
          <w:lang w:val="en-US"/>
        </w:rPr>
        <w:t xml:space="preserve"> </w:t>
      </w:r>
      <w:r>
        <w:rPr>
          <w:rFonts w:hint="default"/>
          <w:lang w:val="en-US"/>
        </w:rPr>
        <w:t>and</w:t>
      </w:r>
      <w:r>
        <w:rPr>
          <w:rFonts w:hint="default"/>
          <w:lang w:val="en-US"/>
        </w:rPr>
        <w:t xml:space="preserve"> </w:t>
      </w:r>
      <w:r>
        <w:rPr>
          <w:rFonts w:hint="default"/>
          <w:lang w:val="en-US"/>
        </w:rPr>
        <w:t>other</w:t>
      </w:r>
      <w:r>
        <w:rPr>
          <w:rFonts w:hint="default"/>
          <w:lang w:val="en-US"/>
        </w:rPr>
        <w:t xml:space="preserve"> </w:t>
      </w:r>
      <w:r>
        <w:rPr>
          <w:rFonts w:hint="default"/>
          <w:lang w:val="en-US"/>
        </w:rPr>
        <w:t>nitrogenous</w:t>
      </w:r>
      <w:r>
        <w:rPr>
          <w:rFonts w:hint="default"/>
          <w:lang w:val="en-US"/>
        </w:rPr>
        <w:t xml:space="preserve"> </w:t>
      </w:r>
      <w:r>
        <w:rPr>
          <w:rFonts w:hint="default"/>
          <w:lang w:val="en-US"/>
        </w:rPr>
        <w:t>compounds</w:t>
      </w:r>
      <w:r>
        <w:rPr>
          <w:rFonts w:hint="default"/>
          <w:lang w:val="en-US"/>
        </w:rPr>
        <w:t xml:space="preserve"> </w:t>
      </w:r>
      <w:r>
        <w:rPr>
          <w:rFonts w:hint="default"/>
          <w:lang w:val="en-US"/>
        </w:rPr>
        <w:t>or</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hydrolysis</w:t>
      </w:r>
      <w:r>
        <w:rPr>
          <w:rFonts w:hint="default"/>
          <w:lang w:val="en-US"/>
        </w:rPr>
        <w:t xml:space="preserve"> </w:t>
      </w:r>
      <w:r>
        <w:rPr>
          <w:rFonts w:hint="default"/>
          <w:lang w:val="en-US"/>
        </w:rPr>
        <w:t>of</w:t>
      </w:r>
      <w:r>
        <w:rPr>
          <w:rFonts w:hint="default"/>
          <w:lang w:val="en-US"/>
        </w:rPr>
        <w:t xml:space="preserve"> </w:t>
      </w:r>
      <w:r>
        <w:rPr>
          <w:rFonts w:hint="default"/>
          <w:lang w:val="en-US"/>
        </w:rPr>
        <w:t>proteins</w:t>
      </w:r>
      <w:r>
        <w:rPr>
          <w:rFonts w:hint="default"/>
          <w:lang w:val="en-US"/>
        </w:rPr>
        <w:t xml:space="preserve"> </w:t>
      </w:r>
      <w:r>
        <w:rPr>
          <w:rFonts w:hint="default"/>
          <w:lang w:val="en-US"/>
        </w:rPr>
        <w:t>by</w:t>
      </w:r>
      <w:r>
        <w:rPr>
          <w:rFonts w:hint="default"/>
          <w:lang w:val="en-US"/>
        </w:rPr>
        <w:t xml:space="preserve"> </w:t>
      </w:r>
      <w:r>
        <w:rPr>
          <w:rFonts w:hint="default"/>
          <w:lang w:val="en-US"/>
        </w:rPr>
        <w:t>proteolytic</w:t>
      </w:r>
      <w:r>
        <w:rPr>
          <w:rFonts w:hint="default"/>
          <w:lang w:val="en-US"/>
        </w:rPr>
        <w:t xml:space="preserve"> </w:t>
      </w:r>
      <w:r>
        <w:rPr>
          <w:rFonts w:hint="default"/>
          <w:lang w:val="en-US"/>
        </w:rPr>
        <w:t>enzymes.</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546</Words>
  <Characters>3135</Characters>
  <Application>WPS Office</Application>
  <Paragraphs>23</Paragraphs>
  <CharactersWithSpaces>3667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2021-07-24T11:54:15Z</dcterms:created>
  <dc:creator>SM-M025F</dc:creator>
  <lastModifiedBy>SM-M025F</lastModifiedBy>
  <dcterms:modified xsi:type="dcterms:W3CDTF">2021-07-24T12:11:43Z</dcterms:modified>
</coreProperties>
</file>

<file path=docProps/custom.xml><?xml version="1.0" encoding="utf-8"?>
<Properties xmlns="http://schemas.openxmlformats.org/officeDocument/2006/custom-properties" xmlns:vt="http://schemas.openxmlformats.org/officeDocument/2006/docPropsVTypes"/>
</file>